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2BB" w:rsidRDefault="00D05877" w:rsidP="00D058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877">
        <w:rPr>
          <w:rFonts w:ascii="Times New Roman" w:hAnsi="Times New Roman" w:cs="Times New Roman"/>
          <w:sz w:val="28"/>
          <w:szCs w:val="28"/>
        </w:rPr>
        <w:t>Задание 1</w:t>
      </w:r>
    </w:p>
    <w:p w:rsidR="00D05877" w:rsidRDefault="00D05877" w:rsidP="00D058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5877" w:rsidRDefault="00D05877" w:rsidP="00D0587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5877">
        <w:rPr>
          <w:rFonts w:ascii="Times New Roman" w:hAnsi="Times New Roman" w:cs="Times New Roman"/>
          <w:sz w:val="28"/>
          <w:szCs w:val="28"/>
        </w:rPr>
        <w:t xml:space="preserve">Какова структура системы налогов и других обязательных платежей в </w:t>
      </w:r>
    </w:p>
    <w:p w:rsidR="00D05877" w:rsidRDefault="00D05877" w:rsidP="00D058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5877">
        <w:rPr>
          <w:rFonts w:ascii="Times New Roman" w:hAnsi="Times New Roman" w:cs="Times New Roman"/>
          <w:sz w:val="28"/>
          <w:szCs w:val="28"/>
        </w:rPr>
        <w:t>бюджет Республики Казахстан?</w:t>
      </w:r>
    </w:p>
    <w:p w:rsidR="00D05877" w:rsidRDefault="00D05877" w:rsidP="00D0587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5877">
        <w:rPr>
          <w:rFonts w:ascii="Times New Roman" w:hAnsi="Times New Roman" w:cs="Times New Roman"/>
          <w:sz w:val="28"/>
          <w:szCs w:val="28"/>
        </w:rPr>
        <w:t xml:space="preserve">Какова роль налогов в экономике Республики Казахстан и какие виды </w:t>
      </w:r>
    </w:p>
    <w:p w:rsidR="00D05877" w:rsidRDefault="00D05877" w:rsidP="00D058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5877">
        <w:rPr>
          <w:rFonts w:ascii="Times New Roman" w:hAnsi="Times New Roman" w:cs="Times New Roman"/>
          <w:sz w:val="28"/>
          <w:szCs w:val="28"/>
        </w:rPr>
        <w:t>налогов существуют?</w:t>
      </w:r>
    </w:p>
    <w:p w:rsidR="00D05877" w:rsidRDefault="00D05877" w:rsidP="00D0587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5877">
        <w:rPr>
          <w:rFonts w:ascii="Times New Roman" w:hAnsi="Times New Roman" w:cs="Times New Roman"/>
          <w:sz w:val="28"/>
          <w:szCs w:val="28"/>
        </w:rPr>
        <w:t>Какие стороны принимают участие в налоговых отношениях в РК?</w:t>
      </w:r>
    </w:p>
    <w:p w:rsidR="00D05877" w:rsidRDefault="00D05877" w:rsidP="00D0587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5877">
        <w:rPr>
          <w:rFonts w:ascii="Times New Roman" w:hAnsi="Times New Roman" w:cs="Times New Roman"/>
          <w:sz w:val="28"/>
          <w:szCs w:val="28"/>
        </w:rPr>
        <w:t xml:space="preserve">Как возникает, исполняется и прекращается налоговое обязательство в </w:t>
      </w:r>
    </w:p>
    <w:p w:rsidR="00D05877" w:rsidRDefault="00D05877" w:rsidP="00D058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5877">
        <w:rPr>
          <w:rFonts w:ascii="Times New Roman" w:hAnsi="Times New Roman" w:cs="Times New Roman"/>
          <w:sz w:val="28"/>
          <w:szCs w:val="28"/>
        </w:rPr>
        <w:t>Республике Казахстан?</w:t>
      </w:r>
    </w:p>
    <w:p w:rsidR="00D05877" w:rsidRDefault="00D05877" w:rsidP="00D0587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5877">
        <w:rPr>
          <w:rFonts w:ascii="Times New Roman" w:hAnsi="Times New Roman" w:cs="Times New Roman"/>
          <w:sz w:val="28"/>
          <w:szCs w:val="28"/>
        </w:rPr>
        <w:t xml:space="preserve">Чем отличается налоговое обязательство от налоговой </w:t>
      </w:r>
    </w:p>
    <w:p w:rsidR="00D05877" w:rsidRPr="00D05877" w:rsidRDefault="00D05877" w:rsidP="00D058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05877">
        <w:rPr>
          <w:rFonts w:ascii="Times New Roman" w:hAnsi="Times New Roman" w:cs="Times New Roman"/>
          <w:sz w:val="28"/>
          <w:szCs w:val="28"/>
        </w:rPr>
        <w:t>ответственности?</w:t>
      </w:r>
    </w:p>
    <w:sectPr w:rsidR="00D05877" w:rsidRPr="00D058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2598"/>
    <w:multiLevelType w:val="hybridMultilevel"/>
    <w:tmpl w:val="DCCC3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877"/>
    <w:rsid w:val="005D02BB"/>
    <w:rsid w:val="00D0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1ECF3"/>
  <w15:chartTrackingRefBased/>
  <w15:docId w15:val="{16005C43-765A-4B2F-B537-D33BBDA9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2025-09-17T07:19:00Z</dcterms:created>
  <dcterms:modified xsi:type="dcterms:W3CDTF">2025-09-17T07:23:00Z</dcterms:modified>
</cp:coreProperties>
</file>